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240"/>
      </w:pPr>
      <w:r>
        <w:rPr>
          <w:rFonts w:ascii="Times" w:hAnsi="Times" w:cs="Times"/>
          <w:sz w:val="28"/>
          <w:sz-cs w:val="28"/>
        </w:rPr>
        <w:t xml:space="preserve">We are looking for highly motivated, customer-oriented and highly flexible people to work in a fast paced and exciting environment. Must be able to demonstrate the ability to make and serve alcoholic and non-alcoholic drinks, proportioning ingredients according to standardized recipes. Knowledge of craft beer helpful.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240"/>
      </w:pPr>
      <w:r>
        <w:rPr>
          <w:rFonts w:ascii="Times" w:hAnsi="Times" w:cs="Times"/>
          <w:sz w:val="28"/>
          <w:sz-cs w:val="28"/>
        </w:rPr>
        <w:t xml:space="preserve">This position prepares orders from guests and servers. Experience preferred, ability to work in a team environment and take pride in a clean work area. Knowledge of point of sales systems (POS) is helpful. Must be able to work days, nights and weekends.</w:t>
      </w:r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CocoaOOXMLWriter/1265</generator>
</meta>
</file>